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3686"/>
        <w:gridCol w:w="2409"/>
        <w:gridCol w:w="6321"/>
        <w:tblGridChange w:id="0">
          <w:tblGrid>
            <w:gridCol w:w="2972"/>
            <w:gridCol w:w="3686"/>
            <w:gridCol w:w="2409"/>
            <w:gridCol w:w="632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Year Group: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4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Subject: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History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Term: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Spring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Topic: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Moon Landings</w:t>
            </w:r>
          </w:p>
        </w:tc>
      </w:tr>
    </w:tbl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53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3270"/>
        <w:gridCol w:w="5129"/>
        <w:gridCol w:w="5130"/>
        <w:tblGridChange w:id="0">
          <w:tblGrid>
            <w:gridCol w:w="1860"/>
            <w:gridCol w:w="3270"/>
            <w:gridCol w:w="5129"/>
            <w:gridCol w:w="5130"/>
          </w:tblGrid>
        </w:tblGridChange>
      </w:tblGrid>
      <w:tr>
        <w:trPr>
          <w:cantSplit w:val="0"/>
          <w:trHeight w:val="728" w:hRule="atLeast"/>
          <w:tblHeader w:val="0"/>
        </w:trPr>
        <w:tc>
          <w:tcPr>
            <w:gridSpan w:val="2"/>
            <w:shd w:fill="ffd965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 already know…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114300" distT="114300" distL="114300" distR="114300">
                  <wp:extent cx="2857500" cy="16002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600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114300" distT="114300" distL="114300" distR="114300">
                  <wp:extent cx="1761862" cy="2539826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862" cy="25398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 know now…</w:t>
            </w:r>
          </w:p>
        </w:tc>
      </w:tr>
      <w:tr>
        <w:trPr>
          <w:cantSplit w:val="0"/>
          <w:trHeight w:val="310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 know that things were different for the older members of the family.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 know that transport has changed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 know that the moon can be seen in the sky.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 know who Neil Armstrong  is and what he said when he stepped on the Moon for the first time.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 know when people started going into space and then landed on the moon.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 know the main events of the moon landings.</w:t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gridSpan w:val="2"/>
            <w:shd w:fill="ffd965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New vocabulary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 can do at home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lunar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relating to the moon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Find a family member who remembers the Moon Landings, what do they remember?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Did they watch it on the television?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exploration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travelling to a place to discover what is there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achievement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something done successfully after lots of effort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8V3ufRl0BOWRD2TXA/mr+VAJSw==">AMUW2mVS3U7xiN57QF8Liou+KcJw3SOsYn4It7V0NB/MvG3LIG2kf3zoImIJfE1j/IbCFwu6lKiChOIe+/aZ6easXVJiT3yNi06mogcNwg2/0egIjaQ/jjCb5orym4ezi+PNsAss52Ve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2022-10-17T12:57:00Z</dcterms:created>
  <dc:creator>Authorised User</dc:creator>
</cp:coreProperties>
</file>